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96" w:rsidRDefault="007A7596" w:rsidP="007A7596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596" w:rsidRDefault="007A7596" w:rsidP="007A7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АДМИНИСТРАЦИЯ КОЧЕРДЫКСКОГО СЕЛЬСКОГО ПОСЕЛЕНИЯ         </w:t>
      </w:r>
    </w:p>
    <w:p w:rsidR="007A7596" w:rsidRDefault="007A7596" w:rsidP="007A7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РАЙОНА</w:t>
      </w:r>
    </w:p>
    <w:p w:rsidR="007A7596" w:rsidRDefault="007A7596" w:rsidP="007A75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ЧЕЛЯБИНСКОЙ ОБЛАСТИ</w:t>
      </w:r>
    </w:p>
    <w:p w:rsidR="007A7596" w:rsidRDefault="007A7596" w:rsidP="007A759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7A7596" w:rsidRDefault="007A7596" w:rsidP="007A7596">
      <w:pPr>
        <w:pStyle w:val="1"/>
        <w:widowControl w:val="0"/>
        <w:tabs>
          <w:tab w:val="left" w:pos="-426"/>
        </w:tabs>
        <w:rPr>
          <w:sz w:val="24"/>
          <w:szCs w:val="24"/>
        </w:rPr>
      </w:pPr>
    </w:p>
    <w:p w:rsidR="007A7596" w:rsidRDefault="007A7596" w:rsidP="007A7596">
      <w:pPr>
        <w:pStyle w:val="1"/>
        <w:widowControl w:val="0"/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C18E4">
        <w:rPr>
          <w:sz w:val="24"/>
          <w:szCs w:val="24"/>
        </w:rPr>
        <w:t xml:space="preserve"> 07.08.2024 года № 3</w:t>
      </w:r>
      <w:r w:rsidR="00EC4CC6">
        <w:rPr>
          <w:sz w:val="24"/>
          <w:szCs w:val="24"/>
        </w:rPr>
        <w:t>4</w:t>
      </w:r>
    </w:p>
    <w:p w:rsidR="007A7596" w:rsidRDefault="007A7596" w:rsidP="007A7596">
      <w:pPr>
        <w:pStyle w:val="1"/>
        <w:widowControl w:val="0"/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>Об утверждении порядка управления</w:t>
      </w:r>
    </w:p>
    <w:p w:rsidR="007A7596" w:rsidRDefault="007A7596" w:rsidP="007A7596">
      <w:pPr>
        <w:pStyle w:val="1"/>
        <w:widowControl w:val="0"/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системой теплоснабжения на территории </w:t>
      </w:r>
      <w:proofErr w:type="spellStart"/>
      <w:r>
        <w:rPr>
          <w:sz w:val="24"/>
          <w:szCs w:val="24"/>
        </w:rPr>
        <w:t>Кочердыкского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7A7596" w:rsidRDefault="007A7596" w:rsidP="007A7596">
      <w:pPr>
        <w:pStyle w:val="1"/>
        <w:widowControl w:val="0"/>
        <w:tabs>
          <w:tab w:val="left" w:pos="-426"/>
        </w:tabs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A7596" w:rsidRDefault="007A7596" w:rsidP="007A759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п. 7 статьи 18 Федерального закона от 27.07.2010 № 190-ФЗ «О теплоснабжении», правилами оценки готовности к отопительному периоду,  утвержденными Приказом Министерства Энергетики Российской Федерации от 12.03.2013 № 103,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A7596" w:rsidRDefault="007A7596" w:rsidP="007A7596">
      <w:pPr>
        <w:spacing w:line="360" w:lineRule="auto"/>
        <w:ind w:right="283" w:firstLine="568"/>
        <w:jc w:val="center"/>
        <w:rPr>
          <w:b/>
          <w:sz w:val="24"/>
          <w:szCs w:val="24"/>
        </w:rPr>
      </w:pPr>
    </w:p>
    <w:p w:rsidR="007A7596" w:rsidRDefault="007A7596" w:rsidP="007A7596">
      <w:pPr>
        <w:ind w:right="283" w:firstLine="568"/>
        <w:jc w:val="center"/>
        <w:rPr>
          <w:b/>
          <w:sz w:val="24"/>
          <w:szCs w:val="24"/>
        </w:rPr>
      </w:pPr>
    </w:p>
    <w:p w:rsidR="007A7596" w:rsidRDefault="007A7596" w:rsidP="007A7596">
      <w:pPr>
        <w:ind w:right="283" w:firstLine="56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ЕТ</w:t>
      </w:r>
      <w:r>
        <w:rPr>
          <w:sz w:val="24"/>
          <w:szCs w:val="24"/>
        </w:rPr>
        <w:t>:</w:t>
      </w:r>
    </w:p>
    <w:p w:rsidR="007A7596" w:rsidRDefault="007A7596" w:rsidP="007A7596">
      <w:pPr>
        <w:ind w:right="283"/>
        <w:jc w:val="both"/>
        <w:rPr>
          <w:sz w:val="24"/>
          <w:szCs w:val="24"/>
        </w:rPr>
      </w:pPr>
    </w:p>
    <w:p w:rsidR="007A7596" w:rsidRDefault="007A7596" w:rsidP="007A759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порядок управления системой теплоснабжения на территории </w:t>
      </w:r>
      <w:proofErr w:type="spellStart"/>
      <w:r>
        <w:rPr>
          <w:sz w:val="24"/>
          <w:szCs w:val="24"/>
        </w:rPr>
        <w:t>Кочердыкского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:rsidR="007A7596" w:rsidRDefault="007A7596" w:rsidP="007A759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7A7596" w:rsidRDefault="007A7596" w:rsidP="007A759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 и подлежит официальному опубликованию в средствах массовой информации.</w:t>
      </w:r>
    </w:p>
    <w:p w:rsidR="007A7596" w:rsidRDefault="007A7596" w:rsidP="007A7596">
      <w:pPr>
        <w:pStyle w:val="a3"/>
        <w:tabs>
          <w:tab w:val="left" w:pos="709"/>
        </w:tabs>
        <w:spacing w:line="360" w:lineRule="auto"/>
        <w:ind w:right="283"/>
        <w:jc w:val="both"/>
        <w:rPr>
          <w:sz w:val="24"/>
          <w:szCs w:val="24"/>
        </w:rPr>
      </w:pPr>
    </w:p>
    <w:p w:rsidR="007A7596" w:rsidRDefault="007A7596" w:rsidP="007A7596">
      <w:pPr>
        <w:pStyle w:val="a3"/>
        <w:tabs>
          <w:tab w:val="left" w:pos="709"/>
        </w:tabs>
        <w:spacing w:after="200" w:line="276" w:lineRule="auto"/>
        <w:ind w:right="283"/>
        <w:jc w:val="both"/>
        <w:rPr>
          <w:sz w:val="24"/>
          <w:szCs w:val="24"/>
        </w:rPr>
      </w:pPr>
    </w:p>
    <w:p w:rsidR="007A7596" w:rsidRDefault="007A7596" w:rsidP="007A7596">
      <w:pPr>
        <w:jc w:val="right"/>
        <w:rPr>
          <w:sz w:val="24"/>
          <w:szCs w:val="24"/>
        </w:rPr>
      </w:pPr>
    </w:p>
    <w:p w:rsidR="007A7596" w:rsidRDefault="007A7596" w:rsidP="007A75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7A7596" w:rsidRDefault="007A7596" w:rsidP="007A759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Кочердыкского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7A7596" w:rsidRDefault="007A7596" w:rsidP="007A75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Е.В. Гаврилюк </w:t>
      </w:r>
    </w:p>
    <w:p w:rsidR="007A7596" w:rsidRDefault="007A7596" w:rsidP="007A7596">
      <w:pPr>
        <w:rPr>
          <w:sz w:val="24"/>
          <w:szCs w:val="24"/>
        </w:rPr>
        <w:sectPr w:rsidR="007A7596">
          <w:pgSz w:w="11907" w:h="16840"/>
          <w:pgMar w:top="567" w:right="425" w:bottom="426" w:left="1134" w:header="720" w:footer="720" w:gutter="0"/>
          <w:cols w:space="720"/>
        </w:sectPr>
      </w:pPr>
    </w:p>
    <w:p w:rsidR="007A7596" w:rsidRDefault="007A7596" w:rsidP="007A759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A7596" w:rsidRDefault="007A7596" w:rsidP="007A75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7A7596" w:rsidRDefault="007A7596" w:rsidP="007A759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Кочердыкского</w:t>
      </w:r>
      <w:proofErr w:type="spellEnd"/>
      <w:r>
        <w:rPr>
          <w:sz w:val="24"/>
          <w:szCs w:val="24"/>
        </w:rPr>
        <w:t xml:space="preserve"> поселения </w:t>
      </w:r>
    </w:p>
    <w:p w:rsidR="007A7596" w:rsidRDefault="007A7596" w:rsidP="007A7596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2C18E4">
        <w:rPr>
          <w:sz w:val="24"/>
          <w:szCs w:val="24"/>
        </w:rPr>
        <w:t>07.08.2024 года № 3</w:t>
      </w:r>
      <w:r w:rsidR="00EC4CC6">
        <w:rPr>
          <w:sz w:val="24"/>
          <w:szCs w:val="24"/>
        </w:rPr>
        <w:t>4</w:t>
      </w:r>
    </w:p>
    <w:p w:rsidR="007A7596" w:rsidRDefault="007A7596" w:rsidP="007A7596">
      <w:pPr>
        <w:jc w:val="right"/>
        <w:rPr>
          <w:sz w:val="24"/>
          <w:szCs w:val="24"/>
          <w:u w:val="single"/>
        </w:rPr>
      </w:pPr>
    </w:p>
    <w:p w:rsidR="007A7596" w:rsidRDefault="007A7596" w:rsidP="007A7596">
      <w:pPr>
        <w:jc w:val="right"/>
        <w:rPr>
          <w:sz w:val="24"/>
          <w:szCs w:val="24"/>
          <w:u w:val="single"/>
        </w:rPr>
      </w:pPr>
    </w:p>
    <w:p w:rsidR="007A7596" w:rsidRDefault="007A7596" w:rsidP="007A75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управления системой теплоснабжения </w:t>
      </w:r>
    </w:p>
    <w:p w:rsidR="007A7596" w:rsidRDefault="007A7596" w:rsidP="007A75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Кочердыкского</w:t>
      </w:r>
      <w:proofErr w:type="spellEnd"/>
      <w:r>
        <w:rPr>
          <w:sz w:val="24"/>
          <w:szCs w:val="24"/>
        </w:rPr>
        <w:t xml:space="preserve"> сельского  поселения </w:t>
      </w:r>
    </w:p>
    <w:p w:rsidR="007A7596" w:rsidRDefault="007A7596" w:rsidP="007A7596">
      <w:pPr>
        <w:jc w:val="center"/>
        <w:rPr>
          <w:sz w:val="24"/>
          <w:szCs w:val="24"/>
        </w:rPr>
      </w:pPr>
    </w:p>
    <w:p w:rsidR="007A7596" w:rsidRDefault="007A7596" w:rsidP="007A7596">
      <w:pPr>
        <w:jc w:val="center"/>
        <w:rPr>
          <w:sz w:val="24"/>
          <w:szCs w:val="24"/>
        </w:rPr>
      </w:pPr>
      <w:r>
        <w:rPr>
          <w:sz w:val="24"/>
          <w:szCs w:val="24"/>
        </w:rPr>
        <w:t>1. Вводные положения.</w:t>
      </w:r>
    </w:p>
    <w:p w:rsidR="007A7596" w:rsidRDefault="007A7596" w:rsidP="007A7596">
      <w:pPr>
        <w:jc w:val="center"/>
        <w:rPr>
          <w:sz w:val="24"/>
          <w:szCs w:val="24"/>
        </w:rPr>
      </w:pPr>
    </w:p>
    <w:p w:rsidR="007A7596" w:rsidRDefault="007A7596" w:rsidP="007A7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Порядок управления системой теплоснабжения на территории </w:t>
      </w:r>
      <w:proofErr w:type="spellStart"/>
      <w:r>
        <w:rPr>
          <w:sz w:val="24"/>
          <w:szCs w:val="24"/>
        </w:rPr>
        <w:t>Кочердыкского</w:t>
      </w:r>
      <w:proofErr w:type="spellEnd"/>
      <w:r>
        <w:rPr>
          <w:sz w:val="24"/>
          <w:szCs w:val="24"/>
        </w:rPr>
        <w:t xml:space="preserve"> сельского поселения  (далее - порядок) разработан на основании Федерального закона от 27.07.2010 № 190-ФЗ «О теплоснабжении», правилами оценки готовности к отопительному периоду,  утвержденными Приказом Министерства Энергетики Российской Федерации от 12.03.2013 № 103.</w:t>
      </w:r>
    </w:p>
    <w:p w:rsidR="007A7596" w:rsidRDefault="007A7596" w:rsidP="007A7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Установить, что настоящий порядок применяется в случае, если теплоснабжающие организации  и </w:t>
      </w:r>
      <w:proofErr w:type="spellStart"/>
      <w:r>
        <w:rPr>
          <w:sz w:val="24"/>
          <w:szCs w:val="24"/>
        </w:rPr>
        <w:t>теплосетевые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организации</w:t>
      </w:r>
      <w:proofErr w:type="gramEnd"/>
      <w:r>
        <w:rPr>
          <w:sz w:val="24"/>
          <w:szCs w:val="24"/>
        </w:rPr>
        <w:t xml:space="preserve">  осуществляющие свою деятельность в одной системе теплоснабжения, не заключили между собой соглашение об управлении системой теплоснабжения в соответствии с правилами организации теплоснабжения, утвержденными Правительством Российской Федерации.</w:t>
      </w:r>
    </w:p>
    <w:p w:rsidR="007A7596" w:rsidRDefault="007A7596" w:rsidP="007A7596">
      <w:pPr>
        <w:jc w:val="both"/>
        <w:rPr>
          <w:sz w:val="24"/>
          <w:szCs w:val="24"/>
        </w:rPr>
      </w:pPr>
    </w:p>
    <w:p w:rsidR="007A7596" w:rsidRDefault="007A7596" w:rsidP="007A7596">
      <w:pPr>
        <w:jc w:val="center"/>
        <w:rPr>
          <w:sz w:val="24"/>
          <w:szCs w:val="24"/>
        </w:rPr>
      </w:pPr>
      <w:r>
        <w:rPr>
          <w:sz w:val="24"/>
          <w:szCs w:val="24"/>
        </w:rPr>
        <w:t>2. Основные понятия, используемые в настоящем порядке.</w:t>
      </w:r>
    </w:p>
    <w:p w:rsidR="007A7596" w:rsidRDefault="007A7596" w:rsidP="007A7596">
      <w:pPr>
        <w:jc w:val="center"/>
        <w:rPr>
          <w:sz w:val="24"/>
          <w:szCs w:val="24"/>
        </w:rPr>
      </w:pPr>
    </w:p>
    <w:p w:rsidR="007A7596" w:rsidRDefault="007A7596" w:rsidP="007A759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Теплоснабжающая организация –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  <w:proofErr w:type="gramEnd"/>
    </w:p>
    <w:p w:rsidR="007A7596" w:rsidRDefault="007A7596" w:rsidP="007A759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 –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предпринимателей);</w:t>
      </w:r>
    </w:p>
    <w:p w:rsidR="007A7596" w:rsidRDefault="007A7596" w:rsidP="007A7596">
      <w:pPr>
        <w:jc w:val="both"/>
        <w:rPr>
          <w:sz w:val="24"/>
          <w:szCs w:val="24"/>
        </w:rPr>
      </w:pPr>
    </w:p>
    <w:p w:rsidR="007A7596" w:rsidRDefault="007A7596" w:rsidP="007A7596">
      <w:pPr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и права сторон.</w:t>
      </w:r>
    </w:p>
    <w:p w:rsidR="007A7596" w:rsidRDefault="007A7596" w:rsidP="007A7596">
      <w:pPr>
        <w:jc w:val="center"/>
        <w:rPr>
          <w:sz w:val="24"/>
          <w:szCs w:val="24"/>
        </w:rPr>
      </w:pPr>
    </w:p>
    <w:p w:rsidR="007A7596" w:rsidRDefault="007A7596" w:rsidP="007A7596">
      <w:pPr>
        <w:jc w:val="both"/>
        <w:rPr>
          <w:sz w:val="24"/>
          <w:szCs w:val="24"/>
        </w:rPr>
      </w:pPr>
      <w:r>
        <w:rPr>
          <w:sz w:val="24"/>
          <w:szCs w:val="24"/>
        </w:rPr>
        <w:t>3.1. Обязанности: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содержание тепловых сетей, тепловых пунктов и других сооружений в работоспособном, технически исправном состоянии;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использование тепловых сетей по прямому назначению;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соблюдение режимов теплоснабжения по количеству и качеству тепловой энергии и теплоносителей, поддержание на границе эксплуатационной ответственности параметров теплоносителей в соответствии с договором теплоснабжения;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иметь персонал, удовлетворяющий квалификационным требованиям, проводить своевременную подготовку и проверку знаний работников;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соблюдение требований правил промышленной безопасности, охраны труда и </w:t>
      </w:r>
      <w:proofErr w:type="spellStart"/>
      <w:r>
        <w:rPr>
          <w:color w:val="000000"/>
          <w:sz w:val="24"/>
          <w:szCs w:val="24"/>
        </w:rPr>
        <w:t>промсанитарии</w:t>
      </w:r>
      <w:proofErr w:type="spellEnd"/>
      <w:r>
        <w:rPr>
          <w:color w:val="000000"/>
          <w:sz w:val="24"/>
          <w:szCs w:val="24"/>
        </w:rPr>
        <w:t>, пожарной и экологической безопасности;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соблюдение оперативно-диспетчерской дисциплины;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обеспечение максимальной экономичности и надежности передачи и распределения тепловой энергии и теплоносителей, использование достижений научно-технического </w:t>
      </w:r>
      <w:r>
        <w:rPr>
          <w:color w:val="000000"/>
          <w:sz w:val="24"/>
          <w:szCs w:val="24"/>
        </w:rPr>
        <w:lastRenderedPageBreak/>
        <w:t xml:space="preserve">прогресса в целях повышения экономичности, надежности, безопасности, улучшения экологического состояния </w:t>
      </w:r>
      <w:proofErr w:type="spellStart"/>
      <w:r>
        <w:rPr>
          <w:color w:val="000000"/>
          <w:sz w:val="24"/>
          <w:szCs w:val="24"/>
        </w:rPr>
        <w:t>энергообъектов</w:t>
      </w:r>
      <w:proofErr w:type="spellEnd"/>
      <w:r>
        <w:rPr>
          <w:color w:val="000000"/>
          <w:sz w:val="24"/>
          <w:szCs w:val="24"/>
        </w:rPr>
        <w:t>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выполнение технического обслуживания и ремонта на находящихся в ее ведении сетевых объектах теплоснабжения;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организация систематического контроля (осмотров, технического освидетельствования) состояния оборудования, зданий и сооружений, определение ответственных за их техническое состояние и безопасную эксплуатацию лиц);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ведение документации, указанной в Приложении 2 к Типовой инструкции по технической эксплуатации тепловых сетей систем коммунального теплоснабжения (утв. Приказом Госстроя РФ от 13.12.2000 N 285);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использованием энергии и энергоносителей.</w:t>
      </w:r>
    </w:p>
    <w:p w:rsidR="007A7596" w:rsidRDefault="007A7596" w:rsidP="007A7596">
      <w:pPr>
        <w:shd w:val="clear" w:color="auto" w:fill="FFFFFF"/>
        <w:tabs>
          <w:tab w:val="left" w:pos="142"/>
        </w:tabs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задание гидравлического и теплового режимов, включая давление в подающем и обратном трубопроводах, температуру сетевой воды в подающем трубопроводе в зависимости от температуры наружного воздуха; ожидаемые расходы сетевой воды по подающему и обратному трубопроводам, гидравлический режим насосных станций;</w:t>
      </w:r>
      <w:proofErr w:type="gramEnd"/>
    </w:p>
    <w:p w:rsidR="007A7596" w:rsidRDefault="007A7596" w:rsidP="007A7596">
      <w:pPr>
        <w:shd w:val="clear" w:color="auto" w:fill="FFFFFF"/>
        <w:tabs>
          <w:tab w:val="left" w:pos="1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выполнение технического обслуживания и ремонта на находящихся в его ведении объектах теплоснабжения.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A7596" w:rsidRDefault="007A7596" w:rsidP="007A7596">
      <w:pPr>
        <w:shd w:val="clear" w:color="auto" w:fill="FFFFFF"/>
        <w:jc w:val="center"/>
        <w:outlineLvl w:val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Работа оперативно-ремонтного персонала.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4.2.4. Вывод оборудования и трубопроводов тепловых сетей и тепловых пунктов в ремонт должен оформляться плановой или экстренной заявкой.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один элемент оборудования энергоблоков, тепловых сетей, насосных станций и тепловых пунктов не должен выводиться без разрешения руководителя, кроме случаев, явно угрожающих безопасности людей и сохранности оборудования.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4.2.5. При необходимости немедленного отключения оборудование должно быть отключено оперативным персоналом </w:t>
      </w:r>
      <w:proofErr w:type="spellStart"/>
      <w:r>
        <w:rPr>
          <w:color w:val="000000"/>
          <w:sz w:val="24"/>
          <w:szCs w:val="24"/>
        </w:rPr>
        <w:t>энергообъекта</w:t>
      </w:r>
      <w:proofErr w:type="spellEnd"/>
      <w:r>
        <w:rPr>
          <w:color w:val="000000"/>
          <w:sz w:val="24"/>
          <w:szCs w:val="24"/>
        </w:rPr>
        <w:t>, где установлено отключаемое оборудование, в соответствии с требованиями производственных инструкций с предварительным, если это возможно, или последующим уведомлением руководителя.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остановки оборудования оформляется срочная заявка с указанием причин и ориентировочного срока ремонта.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4.2.6. Отключение тепловых пунктов для ремонта, испытания и устранения дефектов в системе теплопотребления, а также включение тепловых пунктов должны </w:t>
      </w:r>
      <w:proofErr w:type="gramStart"/>
      <w:r>
        <w:rPr>
          <w:color w:val="000000"/>
          <w:sz w:val="24"/>
          <w:szCs w:val="24"/>
        </w:rPr>
        <w:t>производится</w:t>
      </w:r>
      <w:proofErr w:type="gramEnd"/>
      <w:r>
        <w:rPr>
          <w:color w:val="000000"/>
          <w:sz w:val="24"/>
          <w:szCs w:val="24"/>
        </w:rPr>
        <w:t xml:space="preserve"> с разрешения руководителя.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4.2.9. При нарушении режимов работы, повреждении оборудования, а также при возникновении пожара оперативно-ремонтный  персонал ТО и ТСО должен немедленно принять меры к восстановлению нормального режима работы или ликвидации аварийного положения и предотвращению развития аварии, а также сообщить о происшедшем соответствующему руководящему административно-техническому персоналу по утвержденному списку.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4.2.10. Порядок отдачи распоряжений.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Оперативное распоряжение вышестоящего оперативно-диспетчерского персонала должно быть четким и кратким. Выслушав распоряжение, подчиненный оперативно-диспетчерский персонал должен дословно повторить текст распоряжения и получить подтверждение, что распоряжение понято правильно.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оперативных переговорах </w:t>
      </w:r>
      <w:proofErr w:type="spellStart"/>
      <w:r>
        <w:rPr>
          <w:color w:val="000000"/>
          <w:sz w:val="24"/>
          <w:szCs w:val="24"/>
        </w:rPr>
        <w:t>энергооборудование</w:t>
      </w:r>
      <w:proofErr w:type="spellEnd"/>
      <w:r>
        <w:rPr>
          <w:color w:val="000000"/>
          <w:sz w:val="24"/>
          <w:szCs w:val="24"/>
        </w:rPr>
        <w:t>, устройства защиты и автоматики должны называться полностью согласно установленным наименованиям. Отступления от технической терминологии и диспетчерских наименований не допускаются.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Распоряжения вышестоящего оперативно-диспетчерского персонала должны выполняться незамедлительно и точно.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Оперативно-диспетчерский персонал, отдав или получив распоряжение и разрешение, должен записать их в оперативный журнал. При налич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 xml:space="preserve">диозаписи телефонных </w:t>
      </w:r>
      <w:r>
        <w:rPr>
          <w:color w:val="000000"/>
          <w:sz w:val="24"/>
          <w:szCs w:val="24"/>
        </w:rPr>
        <w:lastRenderedPageBreak/>
        <w:t>разговоров объем записи в оперативный журнал определяется административно-техническим руководством организации.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распоряжение вышестоящего оперативно-диспетчерского персонала представляется подчиненному оперативно-диспетчерскому персоналу ошибочным, он должен немедленно доложить об этом лицу, давшему распоряжение. При подтверждении распоряжения оперативно-диспетчерский персонал обязан выполнить его и доложить своему вышестоящему руководству.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4.2.11. Оборудование, находящееся в оперативном управлении или оперативном ведении вышестоящего оперативно-диспетчерского персонала, не может быть включено в работу или выведено из работы без разрешения вышестоящего оперативно-диспетчерского персонала, за исключением случаев явной опасности для людей и оборудования.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4.2.12. Оперативно-диспетчерский персонал, получив распоряжение руководящего административно-технического персонала по вопросам, входящим в компетенцию вышестоящего оперативно-диспетчерского персонала, должен выполнять его только с согласия последнего.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4.2.13. Замена одного лица из числа оперативно-диспетчерского персонала другим до начала смены, в случае необходимости, допускается с разрешения соответствующего административно-технического персонала, утвердившего график, и с уведомлением вышестоящего оперативно-диспетчерского персонала.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персонала диспетчерской службы в течение двух смен подряд не допускается.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4.2.14. Каждый работник из числа оперативно-диспетчерского персонала до начала рабочей смены должен принять ее от предыдущего работника, а после окончания работы сдать смену следующему по графику работнику.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Уход с дежурства без сдачи смены не допускается.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4.2.15. Оперативные и административно-технические руководители имеют право снять с рабочего места подчиненный им оперативно-диспетчерский персонал, не выполняющий свои обязанности, и произвести соответствующую замену или перераспределение обязанностей в смене. При этом делается запись в оперативном журнале или выпускается письменное распоряжение и уведомляется весь оперативно-диспетчерский персонал.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4.2.16. Оперативно-диспетчерский персонал по разрешению вышестоящего оперативно-диспетчерского персонала может кратковременно привлекаться к ремонтным работам и испытаниям </w:t>
      </w:r>
      <w:proofErr w:type="gramStart"/>
      <w:r>
        <w:rPr>
          <w:color w:val="000000"/>
          <w:sz w:val="24"/>
          <w:szCs w:val="24"/>
        </w:rPr>
        <w:t>с освобождением на это время от исполнения обязанностей на рабочем месте с записью</w:t>
      </w:r>
      <w:proofErr w:type="gramEnd"/>
      <w:r>
        <w:rPr>
          <w:color w:val="000000"/>
          <w:sz w:val="24"/>
          <w:szCs w:val="24"/>
        </w:rPr>
        <w:t xml:space="preserve"> в оперативном журнале. При этом должны быть соблюдены требования Правил техники безопасности.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4.2.17. В случаях, не предусмотренных инструкциями, а также при участии двух или более смежных подразделений или </w:t>
      </w:r>
      <w:proofErr w:type="spellStart"/>
      <w:r>
        <w:rPr>
          <w:color w:val="000000"/>
          <w:sz w:val="24"/>
          <w:szCs w:val="24"/>
        </w:rPr>
        <w:t>энергообъектов</w:t>
      </w:r>
      <w:proofErr w:type="spellEnd"/>
      <w:r>
        <w:rPr>
          <w:color w:val="000000"/>
          <w:sz w:val="24"/>
          <w:szCs w:val="24"/>
        </w:rPr>
        <w:t xml:space="preserve"> переключения должны выполняться по программе. Сложные переключения, описанные в инструкциях, также должны выполняться по программе.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сложности переключений и необходимость составления программы для их выполнения определяются техническим руководителем организации в зависимости от особенности условий работы.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4.2.18. Каждая Сторона разрабатывает перечень сложных переключений, утвержденный ее техническим руководителем. В перечне отражается порядок взаимодействия диспетчерских служб Сторон. Перечень должен корректироваться с учетом ввода, реконструкции и демонтажа оборудования, изменения технологических схем, схем защит и автоматики. Перечень должен пересматриваться 1 раз в 3 года. Копии перечней должны находиться в аварийно-диспетчерской службе и на рабочих местах оперативного персонала районов, участков и служб.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руководители Сторон утверждают список лиц из административно-технического персонала, имеющих право контролировать выполнение переключений, проводимых по программам. Копии списка должны находиться в аварийно-диспетчерской службе и на рабочих местах оперативного персонала районов, участков и служб.</w:t>
      </w:r>
    </w:p>
    <w:p w:rsidR="007A7596" w:rsidRDefault="007A7596" w:rsidP="007A7596">
      <w:pPr>
        <w:shd w:val="clear" w:color="auto" w:fill="FFFFFF"/>
        <w:jc w:val="both"/>
        <w:outlineLvl w:val="4"/>
        <w:rPr>
          <w:bCs/>
          <w:color w:val="000000"/>
          <w:sz w:val="24"/>
          <w:szCs w:val="24"/>
        </w:rPr>
      </w:pPr>
    </w:p>
    <w:p w:rsidR="007A7596" w:rsidRDefault="007A7596" w:rsidP="007A7596">
      <w:pPr>
        <w:shd w:val="clear" w:color="auto" w:fill="FFFFFF"/>
        <w:jc w:val="center"/>
        <w:outlineLvl w:val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Пуск, наладка, тепловых сетей. </w:t>
      </w:r>
    </w:p>
    <w:p w:rsidR="007A7596" w:rsidRDefault="007A7596" w:rsidP="007A7596">
      <w:pPr>
        <w:shd w:val="clear" w:color="auto" w:fill="FFFFFF"/>
        <w:jc w:val="center"/>
        <w:outlineLvl w:val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Регулирование работы системы теплоснабжения.</w:t>
      </w:r>
    </w:p>
    <w:p w:rsidR="007A7596" w:rsidRDefault="007A7596" w:rsidP="007A7596">
      <w:pPr>
        <w:shd w:val="clear" w:color="auto" w:fill="FFFFFF"/>
        <w:jc w:val="center"/>
        <w:outlineLvl w:val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Ликвидация аварии. Ремонт.</w:t>
      </w:r>
    </w:p>
    <w:p w:rsidR="007A7596" w:rsidRDefault="007A7596" w:rsidP="007A7596">
      <w:pPr>
        <w:shd w:val="clear" w:color="auto" w:fill="FFFFFF"/>
        <w:jc w:val="center"/>
        <w:outlineLvl w:val="4"/>
        <w:rPr>
          <w:bCs/>
          <w:color w:val="000000"/>
          <w:sz w:val="24"/>
          <w:szCs w:val="24"/>
        </w:rPr>
      </w:pP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Заполнение тепловой сети водой и установление циркуляционного режима должны производиться Сторонами совместно до начала отопительного периода при плюсовых температурах наружного воздуха.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Наполнение водой магистральных трубопроводов тепловой сети должно производиться в следующем порядке: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на заполняемом участке трубопровода закрыть все дренажные устройства и задвижки на перемычках между подающим и обратным трубопроводами, отключить все ответвления и абонентские вводы, открыть все воздушники заполняемой части сети и секционирующие задвижки, кроме головных;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на обратном трубопроводе заполняемого участка открыть байпас головной задвижки, а затем частично и саму задвижку и произвести наполнение трубопровода.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все время наполнения степень открытия задвижек устанавливается и изменяется только по указанию и с разрешения диспетчера ТСО;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по мере заполнения сети и прекращения вытеснения воздуха воздушники закрыть;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по окончании заполнения обратного трубопровода открыть концевую перемычку между подающим и обратным трубопроводами и начать заполнение водой подающего трубопровода в том же порядке, как и обратного;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 заполнение трубопровода считается законченным, когда выход воздуха из всех воздушных кранов прекратится и наблюдающие за воздушниками доложат руководителю пусковой бригады об их закрытии.</w:t>
      </w:r>
      <w:proofErr w:type="gramEnd"/>
      <w:r>
        <w:rPr>
          <w:color w:val="000000"/>
          <w:sz w:val="24"/>
          <w:szCs w:val="24"/>
        </w:rPr>
        <w:t xml:space="preserve"> Окончание заполнения характеризуется повышением давления в коллекторе тепловой сети до значения статического давления или до давления в </w:t>
      </w:r>
      <w:proofErr w:type="spellStart"/>
      <w:r>
        <w:rPr>
          <w:color w:val="000000"/>
          <w:sz w:val="24"/>
          <w:szCs w:val="24"/>
        </w:rPr>
        <w:t>подпиточном</w:t>
      </w:r>
      <w:proofErr w:type="spellEnd"/>
      <w:r>
        <w:rPr>
          <w:color w:val="000000"/>
          <w:sz w:val="24"/>
          <w:szCs w:val="24"/>
        </w:rPr>
        <w:t xml:space="preserve"> трубопроводе. После окончания заполнения головную задвижку на обратном трубопроводе открыть полностью;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после окончания заполнения трубопроводов необходимо в течение 2 - 3 часов несколько раз открывать воздушные краны, чтобы убедиться в окончательном удалении воздуха. </w:t>
      </w:r>
      <w:proofErr w:type="spellStart"/>
      <w:r>
        <w:rPr>
          <w:color w:val="000000"/>
          <w:sz w:val="24"/>
          <w:szCs w:val="24"/>
        </w:rPr>
        <w:t>Подпиточные</w:t>
      </w:r>
      <w:proofErr w:type="spellEnd"/>
      <w:r>
        <w:rPr>
          <w:color w:val="000000"/>
          <w:sz w:val="24"/>
          <w:szCs w:val="24"/>
        </w:rPr>
        <w:t xml:space="preserve"> насосы должны быть в работе для поддержания статического давления заполненной сети.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Заполнение распределительных сетей следует производить после заполнения водой магистральных трубопроводов, а ответвлений к потребителям - после заполнения распределительных сетей.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Заполнение распределительных сетей и ответвлений производится так же, как и основных магистральных трубопроводов.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Заполнение тепловых сетей, на которых имеются насосные (подкачивающие или </w:t>
      </w:r>
      <w:proofErr w:type="gramStart"/>
      <w:r>
        <w:rPr>
          <w:color w:val="000000"/>
          <w:sz w:val="24"/>
          <w:szCs w:val="24"/>
        </w:rPr>
        <w:t xml:space="preserve">смесительные) </w:t>
      </w:r>
      <w:proofErr w:type="gramEnd"/>
      <w:r>
        <w:rPr>
          <w:color w:val="000000"/>
          <w:sz w:val="24"/>
          <w:szCs w:val="24"/>
        </w:rPr>
        <w:t>станции, следует производить через обводные трубопроводы.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Установленные на трубопроводах регулирующие клапаны на период заполнения должны быть вручную открыты и отключены от </w:t>
      </w:r>
      <w:proofErr w:type="gramStart"/>
      <w:r>
        <w:rPr>
          <w:color w:val="000000"/>
          <w:sz w:val="24"/>
          <w:szCs w:val="24"/>
        </w:rPr>
        <w:t>измерительно-управляющих</w:t>
      </w:r>
      <w:proofErr w:type="gramEnd"/>
      <w:r>
        <w:rPr>
          <w:color w:val="000000"/>
          <w:sz w:val="24"/>
          <w:szCs w:val="24"/>
        </w:rPr>
        <w:t xml:space="preserve"> устройств.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Установление циркуляционного режима в магистральных трубопроводах следует осуществлять через концевые перемычки при открытых секционирующих задвижках и отключенных ответвлениях и системах теплопотребления.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Установление циркуляционного режима в магистрали должно производиться в следующем порядке: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открыть задвижки на входе и выходе сетевой воды у </w:t>
      </w:r>
      <w:proofErr w:type="gramStart"/>
      <w:r>
        <w:rPr>
          <w:color w:val="000000"/>
          <w:sz w:val="24"/>
          <w:szCs w:val="24"/>
        </w:rPr>
        <w:t>сетевых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водоподогревателей</w:t>
      </w:r>
      <w:proofErr w:type="spellEnd"/>
      <w:r>
        <w:rPr>
          <w:color w:val="000000"/>
          <w:sz w:val="24"/>
          <w:szCs w:val="24"/>
        </w:rPr>
        <w:t xml:space="preserve">; при наличии обводной линии </w:t>
      </w:r>
      <w:proofErr w:type="spellStart"/>
      <w:r>
        <w:rPr>
          <w:color w:val="000000"/>
          <w:sz w:val="24"/>
          <w:szCs w:val="24"/>
        </w:rPr>
        <w:t>водоподогревателей</w:t>
      </w:r>
      <w:proofErr w:type="spellEnd"/>
      <w:r>
        <w:rPr>
          <w:color w:val="000000"/>
          <w:sz w:val="24"/>
          <w:szCs w:val="24"/>
        </w:rPr>
        <w:t xml:space="preserve"> открыть задвижки на этой линии (в этом случае задвижки у </w:t>
      </w:r>
      <w:proofErr w:type="spellStart"/>
      <w:r>
        <w:rPr>
          <w:color w:val="000000"/>
          <w:sz w:val="24"/>
          <w:szCs w:val="24"/>
        </w:rPr>
        <w:t>водоподогревателей</w:t>
      </w:r>
      <w:proofErr w:type="spellEnd"/>
      <w:r>
        <w:rPr>
          <w:color w:val="000000"/>
          <w:sz w:val="24"/>
          <w:szCs w:val="24"/>
        </w:rPr>
        <w:t xml:space="preserve"> остаются закрытыми);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открыть задвижки на всасывающих патрубках сетевых насосов, задвижки на нагнетательных патрубках при этом остаются закрытыми;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включить один сетевой насос;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г) плавно открыть сначала байпас задвижки на нагнетательном патрубке сетевого насоса, а затем задвижку и установить циркуляцию;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 xml:space="preserve">) включить подачу пара на сетевые </w:t>
      </w:r>
      <w:proofErr w:type="spellStart"/>
      <w:r>
        <w:rPr>
          <w:color w:val="000000"/>
          <w:sz w:val="24"/>
          <w:szCs w:val="24"/>
        </w:rPr>
        <w:t>водоподогреватели</w:t>
      </w:r>
      <w:proofErr w:type="spellEnd"/>
      <w:r>
        <w:rPr>
          <w:color w:val="000000"/>
          <w:sz w:val="24"/>
          <w:szCs w:val="24"/>
        </w:rPr>
        <w:t xml:space="preserve"> и начать подогрев сетевой воды со скоростью не более 30 градусов C/ч;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после установления циркуляционного режима регулятором подпитки установить в обратном коллекторе источника тепловой энергии расчетное давление согласно пьезометрическому графику при рабочем режиме.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5.8. Установление циркуляционного режима в магистрали, включаемой при работающей </w:t>
      </w:r>
      <w:proofErr w:type="spellStart"/>
      <w:r>
        <w:rPr>
          <w:color w:val="000000"/>
          <w:sz w:val="24"/>
          <w:szCs w:val="24"/>
        </w:rPr>
        <w:t>водоподогревательной</w:t>
      </w:r>
      <w:proofErr w:type="spellEnd"/>
      <w:r>
        <w:rPr>
          <w:color w:val="000000"/>
          <w:sz w:val="24"/>
          <w:szCs w:val="24"/>
        </w:rPr>
        <w:t xml:space="preserve"> установке, следует производить поочередным и медленным открытием головных задвижек на </w:t>
      </w:r>
      <w:proofErr w:type="gramStart"/>
      <w:r>
        <w:rPr>
          <w:color w:val="000000"/>
          <w:sz w:val="24"/>
          <w:szCs w:val="24"/>
        </w:rPr>
        <w:t>обратном</w:t>
      </w:r>
      <w:proofErr w:type="gramEnd"/>
      <w:r>
        <w:rPr>
          <w:color w:val="000000"/>
          <w:sz w:val="24"/>
          <w:szCs w:val="24"/>
        </w:rPr>
        <w:t xml:space="preserve"> (в первую очередь) и подающем трубопроводах. </w:t>
      </w:r>
      <w:proofErr w:type="gramStart"/>
      <w:r>
        <w:rPr>
          <w:color w:val="000000"/>
          <w:sz w:val="24"/>
          <w:szCs w:val="24"/>
        </w:rPr>
        <w:t>При этом необходимо следить по манометрам, установленным на подающем и обратном коллекторах источника тепла и на обратном трубопроводе включаемой магистрали до задвижки (по ходу воды), за тем, чтобы колебания давлений в обратном и подающем коллекторах не превышали установленных ПТЭ норм, а значение давления в обратном трубопроводе пускаемой магистрали не превышало расчетного.</w:t>
      </w:r>
      <w:proofErr w:type="gramEnd"/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После установления циркуляционного режима в трубопроводах, на которых имеются регуляторы давления, следует произвести их настройку для обеспечения заданных давлений в сети.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5.10. Установление циркуляционного режима в ответвлениях от основной магистрали следует производить через концевые перемычки на этих ответвлениях поочередным и медленным открытием головных задвижек ответвлений сначала на </w:t>
      </w:r>
      <w:proofErr w:type="gramStart"/>
      <w:r>
        <w:rPr>
          <w:color w:val="000000"/>
          <w:sz w:val="24"/>
          <w:szCs w:val="24"/>
        </w:rPr>
        <w:t>обратном</w:t>
      </w:r>
      <w:proofErr w:type="gramEnd"/>
      <w:r>
        <w:rPr>
          <w:color w:val="000000"/>
          <w:sz w:val="24"/>
          <w:szCs w:val="24"/>
        </w:rPr>
        <w:t>, а затем на подающем трубопроводах.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5.11. Установление циркуляционного режима в ответвлениях к системам теплопотребления, оборудованных элеваторами, следует осуществлять по согласованию и при участии потребителей через подмешивающую линию элеватора.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системы отопления после элеватора и ответвления к системам вентиляции и горячего водоснабжения должны быть плотно отключены задвижками.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циркуляции в ответвлениях к системам теплопотребления, присоединенным без элеваторов или с насосами, следует производить через эти системы с включением последних в работу, что должно осуществляться по согласованию и при участии потребителей.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Задвижки на тепловых пунктах систем теплопотребления, не подлежащих включению при установлении циркуляционного режима в трубопроводах тепловой сети, должны быть плотно закрыты, а спускная арматура после них должна находиться в открытом состоянии во избежание заполнения водой и подъема давления в этих системах.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5.12. При пуске насосов на насосных станциях необходимо: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открыть задвижки, отделяющие насосную от сети;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открыть задвижку на стороне всасывания насоса; задвижка на его нагнетательной стороне остается закрытой;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включить электродвигатель насосного агрегата;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плавно открыть задвижку на нагнетательном патрубке насоса, а при наличии байпаса у задвижки открыть сначала байпас, а затем задвижку (при этом следует наблюдать за показанием амперметра);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закрыть задвижку на обводном трубопроводе, через которую производилось заполнение сети;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поочередно включить необходимое количество насосов для достижения заданного гидравлического режима; при этом пуск каждого последующего насоса осуществляется аналогично пуску первого насоса;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установить резервный насос в положение автоматического включения резерва (АВР);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произвести настройку установленных регуляторов давления и защиты в соответствии с картой установок, утвержденной главным инженером ТСО;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после установления циркуляционного режима перед включением потребителей провести испытания (опробование) средств автоматического регулирования и защиты.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Пуск насосных станций на обратных трубопроводах осуществляется до включения систем теплопотребления, а на подающих - в процессе включения систем теплопотребления по мере набора тепловой нагрузки.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5.13. Основными задачами диспетчерских служб Сторон при ликвидации технологических нарушений являются: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предотвращение развития нарушений, исключение </w:t>
      </w:r>
      <w:proofErr w:type="spellStart"/>
      <w:r>
        <w:rPr>
          <w:color w:val="000000"/>
          <w:sz w:val="24"/>
          <w:szCs w:val="24"/>
        </w:rPr>
        <w:t>травмирования</w:t>
      </w:r>
      <w:proofErr w:type="spellEnd"/>
      <w:r>
        <w:rPr>
          <w:color w:val="000000"/>
          <w:sz w:val="24"/>
          <w:szCs w:val="24"/>
        </w:rPr>
        <w:t xml:space="preserve"> персонала и повреждения оборудования, не затронутого технологическим нарушением;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быстрое восстановление теплоснабжения потребителей и нормальных параметров отпускаемой потребителям тепловой энергии;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наиболее надежных послеаварийной схемы и режима работы тепловых сетей в целом и их частей;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выяснение состояния отключившегося и отключенного оборудования и при возможности включение его в работу и восстановление схемы тепловых сетей.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5.14. На каждом диспетчерском пункте Сторон должна быть местная инструкция по предотвращению и ликвидации технологических нарушений, которая составляется в соответствии с типовой инструкцией, и планы ликвидации технологических нарушений в тепловых сетях и источниках тепла.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Планы ликвидации технологических нарушений в тепловых сетях городов и крупных населенных пунктов должны быть согласованы с местной администрацией.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5.15. Диспетчерскими службами Сторон должны быть согласованы документы, определяющие их взаимодействие с другими инженерными службами населенных пунктов при ликвидации технологических нарушений.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5.16. Руководство ликвидацией технологических нарушений в тепловых сетях должно осуществляться диспетчером тепловых сетей. Его указания являются обязательными для дежурного и оперативно-ремонтного персонала всех источников тепла организации и </w:t>
      </w:r>
      <w:proofErr w:type="gramStart"/>
      <w:r>
        <w:rPr>
          <w:color w:val="000000"/>
          <w:sz w:val="24"/>
          <w:szCs w:val="24"/>
        </w:rPr>
        <w:t>других</w:t>
      </w:r>
      <w:proofErr w:type="gramEnd"/>
      <w:r>
        <w:rPr>
          <w:color w:val="000000"/>
          <w:sz w:val="24"/>
          <w:szCs w:val="24"/>
        </w:rPr>
        <w:t xml:space="preserve"> самостоятельно действующих источников тепла.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необходимости оперативные руководители или руководители организации тепловых сетей имеют право поручить руководство ликвидацией технологического нарушения другому лицу или взять руководство на себя, сделав запись в оперативном журнале. О замене ставится в известность как вышестоящий, так и подчиненный оперативный персонал.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5.17. Приемка и сдача смены во время ликвидации технологических нарушений не допускаются. Пришедший на смену персонал используется по усмотрению лица, руководящего ликвидацией технологического нарушения. При затянувшейся ликвидации технологического нарушения в зависимости от его характера допускается сдача смены с разрешения начальника диспетчерской службы или руководства организации.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оперативном отношении АВБ должны подчиняться диспетчеру Стороны (или эксплуатационного района), в административном - главному инженеру организации или начальнику района.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5.18. Дежурство АВБ Сторон организуется круглосуточно, посменно.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5.19. Каждая Сторона утверждает инструкцию с оперативным планом действий при технологическом нарушении или аварии применительно к местным условиям, предусматривающим порядок отключения магистралей, ответвлений от них и абонентских сетей, схемы возможных аварийных переключений между магистралями и аварийные режимы оставшихся в работе тепловых сетей.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5.20. Схемы резервирования должны предусматривать использование средств автоматического поддержания заданных параметров теплоносителя при нормальных и аварийных режимах, обеспечивающих защиту от повышения давления сверх допустимого и опорожнения сетей и систем теплопотребления, а также от поступления в сеть смешанной воды после насосных станций смешения.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5.21. Все рабочие места оперативного персонала должны быть обеспечены инструкциями по ликвидации технологических нарушений, определяющими порядок действий персонала при технологических нарушениях.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5.22. Каждая Сторона самостоятельно организует плановый ремонт объектов, оборудования, трубопроводов, зданий и сооружений. Такие планы доводятся до сведения другой Стороны. При необходимости выполнения совместных работ их порядок согласуется.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5.23. На все плановые виды ремонта основного оборудования, трубопроводов, зданий и сооружений должны быть составлены перспективные и годовые графики. На вспомогательные оборудования составляются годовые и месячные графики ремонта, утверждаемые техническим руководителем Стороны.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Графики капитального и текущего ремонтов разрабатываются на основе результатов анализа выявленных дефектов, повреждений, периодических осмотров, испытаний, диагностики и ежегодных </w:t>
      </w:r>
      <w:proofErr w:type="spellStart"/>
      <w:r>
        <w:rPr>
          <w:color w:val="000000"/>
          <w:sz w:val="24"/>
          <w:szCs w:val="24"/>
        </w:rPr>
        <w:t>опрессовок</w:t>
      </w:r>
      <w:proofErr w:type="spellEnd"/>
      <w:r>
        <w:rPr>
          <w:color w:val="000000"/>
          <w:sz w:val="24"/>
          <w:szCs w:val="24"/>
        </w:rPr>
        <w:t>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5.27. Объемы ремонтных работ должны быть предварительно согласованы с ремонтными службами Стороны или с организациями-исполнителями.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5.28. Приемка оборудования, трубопроводов, зданий и сооружений из ремонта должна производиться комиссией, состав которой утверждается приказом Стороны. В состав комиссии включается компетентный представитель другой Стороны.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5.29. Каждая Сторона должна располагать запасными частями, материалами и обменным фондом узлов и оборудования для своевременного обеспечения запланированных объемов ремонта.</w:t>
      </w: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A7596" w:rsidRDefault="007A7596" w:rsidP="007A759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5BF2"/>
    <w:multiLevelType w:val="hybridMultilevel"/>
    <w:tmpl w:val="14BC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96"/>
    <w:rsid w:val="001774BD"/>
    <w:rsid w:val="002C18E4"/>
    <w:rsid w:val="003761AE"/>
    <w:rsid w:val="0041782C"/>
    <w:rsid w:val="007A7596"/>
    <w:rsid w:val="007F4232"/>
    <w:rsid w:val="00A233D9"/>
    <w:rsid w:val="00A56CDE"/>
    <w:rsid w:val="00A86405"/>
    <w:rsid w:val="00AC3516"/>
    <w:rsid w:val="00E16DFF"/>
    <w:rsid w:val="00EC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96"/>
    <w:pPr>
      <w:ind w:left="720"/>
      <w:contextualSpacing/>
    </w:pPr>
  </w:style>
  <w:style w:type="paragraph" w:customStyle="1" w:styleId="1">
    <w:name w:val="Обычный1"/>
    <w:rsid w:val="007A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7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3317</Words>
  <Characters>18908</Characters>
  <Application>Microsoft Office Word</Application>
  <DocSecurity>0</DocSecurity>
  <Lines>157</Lines>
  <Paragraphs>44</Paragraphs>
  <ScaleCrop>false</ScaleCrop>
  <Company/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8</cp:revision>
  <cp:lastPrinted>2024-08-07T04:20:00Z</cp:lastPrinted>
  <dcterms:created xsi:type="dcterms:W3CDTF">2022-08-23T03:05:00Z</dcterms:created>
  <dcterms:modified xsi:type="dcterms:W3CDTF">2024-08-07T04:56:00Z</dcterms:modified>
</cp:coreProperties>
</file>